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5493D" w14:textId="5325DD11" w:rsidR="00406A58" w:rsidRDefault="00AD3456" w:rsidP="00406A58">
      <w:pPr>
        <w:keepNext/>
        <w:keepLines/>
        <w:spacing w:after="0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  <w:lang w:val="en-US"/>
        </w:rPr>
      </w:pPr>
      <w:r>
        <w:rPr>
          <w:rFonts w:ascii="Helvetica" w:hAnsi="Helvetica"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71552" behindDoc="0" locked="0" layoutInCell="1" allowOverlap="1" wp14:anchorId="4A271671" wp14:editId="5939D7C9">
            <wp:simplePos x="0" y="0"/>
            <wp:positionH relativeFrom="column">
              <wp:posOffset>4638653</wp:posOffset>
            </wp:positionH>
            <wp:positionV relativeFrom="paragraph">
              <wp:posOffset>386</wp:posOffset>
            </wp:positionV>
            <wp:extent cx="1874520" cy="650875"/>
            <wp:effectExtent l="0" t="0" r="508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0CA" w:rsidRPr="005A3C08">
        <w:rPr>
          <w:rFonts w:ascii="Helvetica" w:eastAsia="Times New Roman" w:hAnsi="Helvetica" w:cs="Calibri Light"/>
          <w:b/>
          <w:bCs/>
          <w:noProof/>
          <w:color w:val="2E74B5" w:themeColor="accent5" w:themeShade="BF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2032939" wp14:editId="54F4E6A6">
            <wp:simplePos x="0" y="0"/>
            <wp:positionH relativeFrom="column">
              <wp:posOffset>-696772</wp:posOffset>
            </wp:positionH>
            <wp:positionV relativeFrom="paragraph">
              <wp:posOffset>-505584</wp:posOffset>
            </wp:positionV>
            <wp:extent cx="7966953" cy="11514394"/>
            <wp:effectExtent l="38100" t="38100" r="34290" b="4318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E22C64AE-5354-6385-981D-F3E15C1712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E22C64AE-5354-6385-981D-F3E15C1712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5"/>
                    <a:stretch/>
                  </pic:blipFill>
                  <pic:spPr>
                    <a:xfrm>
                      <a:off x="0" y="0"/>
                      <a:ext cx="7966953" cy="11514394"/>
                    </a:xfrm>
                    <a:prstGeom prst="rect">
                      <a:avLst/>
                    </a:prstGeom>
                    <a:ln w="28575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85E" w:rsidRPr="005A3C08">
        <w:rPr>
          <w:rFonts w:eastAsia="Arial" w:cstheme="minorHAnsi"/>
          <w:noProof/>
          <w:sz w:val="21"/>
          <w:szCs w:val="21"/>
          <w:lang w:eastAsia="fr-FR"/>
        </w:rPr>
        <w:drawing>
          <wp:anchor distT="0" distB="0" distL="114300" distR="114300" simplePos="0" relativeHeight="251670528" behindDoc="0" locked="0" layoutInCell="1" allowOverlap="1" wp14:anchorId="3F4E414D" wp14:editId="6DF88C4C">
            <wp:simplePos x="0" y="0"/>
            <wp:positionH relativeFrom="column">
              <wp:posOffset>-157629</wp:posOffset>
            </wp:positionH>
            <wp:positionV relativeFrom="paragraph">
              <wp:posOffset>0</wp:posOffset>
            </wp:positionV>
            <wp:extent cx="2413000" cy="743585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08E06" w14:textId="1A32FE94" w:rsidR="00406A58" w:rsidRDefault="00406A58" w:rsidP="00406A58">
      <w:pPr>
        <w:keepNext/>
        <w:keepLines/>
        <w:spacing w:after="0"/>
        <w:ind w:left="3119" w:hanging="992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  <w:lang w:val="en-US"/>
        </w:rPr>
      </w:pPr>
    </w:p>
    <w:p w14:paraId="2C925A86" w14:textId="3B95A34E" w:rsidR="00406A58" w:rsidRDefault="00AD3456" w:rsidP="00406A58">
      <w:pPr>
        <w:keepNext/>
        <w:keepLines/>
        <w:spacing w:after="0"/>
        <w:ind w:left="3119" w:hanging="992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  <w:lang w:val="en-US"/>
        </w:rPr>
      </w:pPr>
      <w:r>
        <w:rPr>
          <w:rFonts w:ascii="Helvetica" w:eastAsia="Times New Roman" w:hAnsi="Helvetica" w:cs="Calibri Light"/>
          <w:b/>
          <w:bCs/>
          <w:noProof/>
          <w:color w:val="2E74B5" w:themeColor="accent5" w:themeShade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DB76A8" wp14:editId="3B0FAF4F">
                <wp:simplePos x="0" y="0"/>
                <wp:positionH relativeFrom="column">
                  <wp:posOffset>4934229</wp:posOffset>
                </wp:positionH>
                <wp:positionV relativeFrom="paragraph">
                  <wp:posOffset>196622</wp:posOffset>
                </wp:positionV>
                <wp:extent cx="2587558" cy="223737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8" cy="22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DB7AB" w14:textId="7F259477" w:rsidR="00AD3456" w:rsidRPr="00B6286D" w:rsidRDefault="00AD3456" w:rsidP="00AD3456">
                            <w:pPr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  <w:t>Meet us at Eureka Park #60611-14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B76A8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88.5pt;margin-top:15.5pt;width:203.75pt;height:1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" filled="f" stroked="f" strokeweight=".5pt">
                <v:textbox>
                  <w:txbxContent>
                    <w:p w14:paraId="5C7DB7AB" w14:textId="7F259477" w:rsidR="00AD3456" w:rsidRPr="00B6286D" w:rsidRDefault="00AD3456" w:rsidP="00AD3456">
                      <w:pPr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  <w:lang w:val="en-US"/>
                        </w:rPr>
                        <w:t>Meet us at Eureka Park #60611-14</w:t>
                      </w:r>
                    </w:p>
                  </w:txbxContent>
                </v:textbox>
              </v:shape>
            </w:pict>
          </mc:Fallback>
        </mc:AlternateContent>
      </w:r>
    </w:p>
    <w:p w14:paraId="076786CA" w14:textId="42A12859" w:rsidR="00406A58" w:rsidRDefault="00406A58" w:rsidP="00406A58">
      <w:pPr>
        <w:keepNext/>
        <w:keepLines/>
        <w:spacing w:after="0"/>
        <w:ind w:left="3119" w:hanging="992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  <w:lang w:val="en-US"/>
        </w:rPr>
      </w:pPr>
    </w:p>
    <w:p w14:paraId="4965670C" w14:textId="27FDC8CB" w:rsidR="00092DB0" w:rsidRPr="000D7301" w:rsidRDefault="00D800CA" w:rsidP="00D800CA">
      <w:pPr>
        <w:keepNext/>
        <w:keepLines/>
        <w:spacing w:after="0"/>
        <w:ind w:left="3686" w:hanging="1985"/>
        <w:outlineLvl w:val="0"/>
        <w:rPr>
          <w:rFonts w:eastAsia="Arial" w:cstheme="minorHAnsi"/>
          <w:color w:val="188EAA"/>
          <w:sz w:val="21"/>
          <w:szCs w:val="21"/>
          <w:lang w:val="en-US" w:eastAsia="fr-FR"/>
        </w:rPr>
      </w:pPr>
      <w:r w:rsidRPr="000D7301"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  <w:lang w:val="en-US"/>
        </w:rPr>
        <w:t>So m</w:t>
      </w:r>
      <w:r w:rsidR="00092DB0" w:rsidRPr="000D7301"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  <w:lang w:val="en-US"/>
        </w:rPr>
        <w:t xml:space="preserve">uch more than a Solar Controller, </w:t>
      </w:r>
      <w:r w:rsidR="009B3522" w:rsidRPr="000D7301"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  <w:lang w:val="en-US"/>
        </w:rPr>
        <w:tab/>
      </w:r>
      <w:r w:rsidR="009B3522" w:rsidRPr="000D7301"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  <w:lang w:val="en-US"/>
        </w:rPr>
        <w:br/>
      </w:r>
      <w:r w:rsidR="00092DB0" w:rsidRPr="000D7301"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  <w:lang w:val="en-US"/>
        </w:rPr>
        <w:t>a must for every solar water heater</w:t>
      </w:r>
    </w:p>
    <w:p w14:paraId="2DE7E31D" w14:textId="2798D5F9" w:rsidR="001070A6" w:rsidRPr="00406A58" w:rsidRDefault="00EA2E64" w:rsidP="00AD2B3A">
      <w:pPr>
        <w:ind w:left="-397" w:right="-680"/>
        <w:jc w:val="both"/>
        <w:rPr>
          <w:rFonts w:ascii="Calibri Light" w:eastAsia="Times New Roman" w:hAnsi="Calibri Light" w:cs="Calibri Light"/>
          <w:b/>
          <w:bCs/>
          <w:color w:val="2E74B5" w:themeColor="accent5" w:themeShade="BF"/>
          <w:sz w:val="36"/>
          <w:szCs w:val="36"/>
          <w:lang w:val="en-US"/>
        </w:rPr>
      </w:pPr>
      <w:r w:rsidRPr="00A62FF0">
        <w:rPr>
          <w:rFonts w:ascii="Helvetica" w:hAnsi="Helvetica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78720" behindDoc="1" locked="0" layoutInCell="1" allowOverlap="1" wp14:anchorId="6A287848" wp14:editId="7873FC84">
            <wp:simplePos x="0" y="0"/>
            <wp:positionH relativeFrom="column">
              <wp:posOffset>2461260</wp:posOffset>
            </wp:positionH>
            <wp:positionV relativeFrom="paragraph">
              <wp:posOffset>157480</wp:posOffset>
            </wp:positionV>
            <wp:extent cx="5429854" cy="3391786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54" cy="339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8B51" w14:textId="3DE54BF4" w:rsidR="009B3522" w:rsidRPr="00A62FF0" w:rsidRDefault="00092DB0" w:rsidP="009B3522">
      <w:pPr>
        <w:jc w:val="both"/>
        <w:rPr>
          <w:rFonts w:ascii="Helvetica" w:hAnsi="Helvetica"/>
          <w:b/>
          <w:bCs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>The Meteoptim Box is the world's first and only solar controller that monitors solar installations and really optimizes the cost of domestic hot water</w:t>
      </w:r>
      <w:r w:rsidR="000D7301">
        <w:rPr>
          <w:rFonts w:ascii="Helvetica" w:hAnsi="Helvetica"/>
          <w:b/>
          <w:bCs/>
          <w:color w:val="000000"/>
          <w:sz w:val="20"/>
          <w:szCs w:val="20"/>
          <w:lang w:val="en-US"/>
        </w:rPr>
        <w:t>.</w:t>
      </w:r>
    </w:p>
    <w:p w14:paraId="546240C8" w14:textId="5780E840" w:rsidR="00C2790B" w:rsidRPr="00A62FF0" w:rsidRDefault="00406A58" w:rsidP="00A62FF0">
      <w:pPr>
        <w:ind w:right="4937"/>
        <w:jc w:val="both"/>
        <w:rPr>
          <w:rFonts w:ascii="Helvetica" w:hAnsi="Helvetica"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Every solar heater or hybrid solar installation needs a solar controller to run the solar pump when panels are warmer than the water tank. Most of </w:t>
      </w:r>
      <w:r w:rsidR="006E085E" w:rsidRPr="00A62FF0">
        <w:rPr>
          <w:rFonts w:ascii="Helvetica" w:hAnsi="Helvetica"/>
          <w:color w:val="000000"/>
          <w:sz w:val="20"/>
          <w:szCs w:val="20"/>
          <w:lang w:val="en-US"/>
        </w:rPr>
        <w:t>them</w:t>
      </w:r>
      <w:r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are also equipped with a </w:t>
      </w:r>
      <w:r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>back-up electric resistance</w:t>
      </w:r>
      <w:r w:rsidRPr="00A62FF0">
        <w:rPr>
          <w:rFonts w:ascii="Helvetica" w:hAnsi="Helvetica"/>
          <w:color w:val="000000"/>
          <w:sz w:val="20"/>
          <w:szCs w:val="20"/>
          <w:lang w:val="en-US"/>
        </w:rPr>
        <w:t>, to ensure hot water in winter or in bad weather conditions</w:t>
      </w:r>
      <w:r w:rsidR="000D7301">
        <w:rPr>
          <w:rFonts w:ascii="Helvetica" w:hAnsi="Helvetica"/>
          <w:color w:val="000000"/>
          <w:sz w:val="20"/>
          <w:szCs w:val="20"/>
          <w:lang w:val="en-US"/>
        </w:rPr>
        <w:t>.</w:t>
      </w:r>
    </w:p>
    <w:p w14:paraId="3554A966" w14:textId="3ED5B8BD" w:rsidR="003C5D87" w:rsidRPr="00A62FF0" w:rsidRDefault="00EA2E64" w:rsidP="00493209">
      <w:pPr>
        <w:ind w:right="4937"/>
        <w:jc w:val="both"/>
        <w:rPr>
          <w:rFonts w:ascii="Helvetica" w:hAnsi="Helvetica"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76672" behindDoc="0" locked="0" layoutInCell="1" allowOverlap="1" wp14:anchorId="70483494" wp14:editId="1A5CAB0F">
            <wp:simplePos x="0" y="0"/>
            <wp:positionH relativeFrom="column">
              <wp:posOffset>6403975</wp:posOffset>
            </wp:positionH>
            <wp:positionV relativeFrom="paragraph">
              <wp:posOffset>499745</wp:posOffset>
            </wp:positionV>
            <wp:extent cx="194310" cy="29591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FF0">
        <w:rPr>
          <w:rFonts w:ascii="Calibri Light" w:eastAsia="Times New Roman" w:hAnsi="Calibri Light" w:cs="Calibri Light"/>
          <w:b/>
          <w:bCs/>
          <w:i/>
          <w:iCs/>
          <w:noProof/>
          <w:color w:val="2E74B5" w:themeColor="accent5" w:themeShade="BF"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48C5A25E" wp14:editId="5FC30077">
            <wp:simplePos x="0" y="0"/>
            <wp:positionH relativeFrom="column">
              <wp:posOffset>6289675</wp:posOffset>
            </wp:positionH>
            <wp:positionV relativeFrom="paragraph">
              <wp:posOffset>864870</wp:posOffset>
            </wp:positionV>
            <wp:extent cx="441325" cy="260350"/>
            <wp:effectExtent l="0" t="0" r="3175" b="63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90B" w:rsidRPr="00A62FF0">
        <w:rPr>
          <w:rFonts w:ascii="Helvetica" w:hAnsi="Helvetica"/>
          <w:color w:val="000000"/>
          <w:sz w:val="20"/>
          <w:szCs w:val="20"/>
          <w:lang w:val="en-US"/>
        </w:rPr>
        <w:t>But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today, there isn't any solution that run</w:t>
      </w:r>
      <w:r w:rsidR="002438DD" w:rsidRPr="00A62FF0">
        <w:rPr>
          <w:rFonts w:ascii="Helvetica" w:hAnsi="Helvetica"/>
          <w:color w:val="000000"/>
          <w:sz w:val="20"/>
          <w:szCs w:val="20"/>
          <w:lang w:val="en-US"/>
        </w:rPr>
        <w:t>s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this electric back-up only if really</w:t>
      </w:r>
      <w:r w:rsidR="00770B70" w:rsidRPr="00A62FF0">
        <w:rPr>
          <w:noProof/>
          <w:sz w:val="24"/>
          <w:szCs w:val="24"/>
          <w:lang w:val="en-US"/>
        </w:rPr>
        <w:t xml:space="preserve"> 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>need</w:t>
      </w:r>
      <w:r w:rsidR="00C2790B" w:rsidRPr="00A62FF0">
        <w:rPr>
          <w:rFonts w:ascii="Helvetica" w:hAnsi="Helvetica"/>
          <w:color w:val="000000"/>
          <w:sz w:val="20"/>
          <w:szCs w:val="20"/>
          <w:lang w:val="en-US"/>
        </w:rPr>
        <w:t>ed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. </w:t>
      </w:r>
      <w:r w:rsidR="003C5D87" w:rsidRPr="00A62FF0">
        <w:rPr>
          <w:rFonts w:ascii="Helvetica" w:hAnsi="Helvetica"/>
          <w:color w:val="000000"/>
          <w:sz w:val="20"/>
          <w:szCs w:val="20"/>
          <w:lang w:val="en-US"/>
        </w:rPr>
        <w:t>So,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</w:t>
      </w:r>
      <w:r w:rsidR="00C2790B" w:rsidRPr="00A62FF0">
        <w:rPr>
          <w:rFonts w:ascii="Helvetica" w:hAnsi="Helvetica"/>
          <w:color w:val="000000"/>
          <w:sz w:val="20"/>
          <w:szCs w:val="20"/>
          <w:lang w:val="en-US"/>
        </w:rPr>
        <w:t>one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can start a beautiful sunny day with an unnecessarily hot water tank, that has been heated during the nightly off-peak hours</w:t>
      </w:r>
      <w:r w:rsidR="00C2790B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. This 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is </w:t>
      </w:r>
      <w:r w:rsidR="00092DB0"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>ridiculous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: there was no need to use </w:t>
      </w:r>
      <w:r w:rsidR="003C5D87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so much 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electricity during the night, and </w:t>
      </w:r>
      <w:r w:rsidR="00AD2B3A" w:rsidRPr="00A62FF0">
        <w:rPr>
          <w:rFonts w:ascii="Helvetica" w:hAnsi="Helvetica"/>
          <w:color w:val="000000"/>
          <w:sz w:val="20"/>
          <w:szCs w:val="20"/>
          <w:lang w:val="en-US"/>
        </w:rPr>
        <w:t>solar production is limited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, as </w:t>
      </w:r>
      <w:r w:rsidR="00C2790B" w:rsidRPr="00A62FF0">
        <w:rPr>
          <w:rFonts w:ascii="Helvetica" w:hAnsi="Helvetica"/>
          <w:color w:val="000000"/>
          <w:sz w:val="20"/>
          <w:szCs w:val="20"/>
          <w:lang w:val="en-US"/>
        </w:rPr>
        <w:t>the</w:t>
      </w:r>
      <w:r w:rsidR="00092DB0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water tank is already hot.</w:t>
      </w:r>
    </w:p>
    <w:p w14:paraId="308EABC3" w14:textId="5EA5D0ED" w:rsidR="00406A58" w:rsidRPr="00A62FF0" w:rsidRDefault="003C5D87" w:rsidP="00493209">
      <w:pPr>
        <w:ind w:right="4937"/>
        <w:jc w:val="both"/>
        <w:rPr>
          <w:rFonts w:ascii="Helvetica" w:hAnsi="Helvetica"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In addition, this back-up resistance </w:t>
      </w:r>
      <w:r w:rsidR="006E085E" w:rsidRPr="00A62FF0">
        <w:rPr>
          <w:rFonts w:ascii="Helvetica" w:hAnsi="Helvetica"/>
          <w:color w:val="000000"/>
          <w:sz w:val="20"/>
          <w:szCs w:val="20"/>
          <w:lang w:val="en-US"/>
        </w:rPr>
        <w:t>often</w:t>
      </w:r>
      <w:r w:rsidR="002438DD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</w:t>
      </w:r>
      <w:r w:rsidRPr="00A62FF0">
        <w:rPr>
          <w:rFonts w:ascii="Helvetica" w:hAnsi="Helvetica"/>
          <w:color w:val="000000"/>
          <w:sz w:val="20"/>
          <w:szCs w:val="20"/>
          <w:lang w:val="en-US"/>
        </w:rPr>
        <w:t>mask</w:t>
      </w:r>
      <w:r w:rsidR="006E085E" w:rsidRPr="00A62FF0">
        <w:rPr>
          <w:rFonts w:ascii="Helvetica" w:hAnsi="Helvetica"/>
          <w:color w:val="000000"/>
          <w:sz w:val="20"/>
          <w:szCs w:val="20"/>
          <w:lang w:val="en-US"/>
        </w:rPr>
        <w:t>s</w:t>
      </w:r>
      <w:r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anomalies on the solar circuit, 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>that are not detected by the end-user</w:t>
      </w:r>
      <w:r w:rsidRPr="00A62FF0">
        <w:rPr>
          <w:rFonts w:ascii="Helvetica" w:hAnsi="Helvetica"/>
          <w:color w:val="000000"/>
          <w:sz w:val="20"/>
          <w:szCs w:val="20"/>
          <w:lang w:val="en-US"/>
        </w:rPr>
        <w:t>.</w:t>
      </w:r>
    </w:p>
    <w:p w14:paraId="03A9AF63" w14:textId="4F7759CF" w:rsidR="004F665C" w:rsidRPr="00A62FF0" w:rsidRDefault="00092DB0" w:rsidP="00A62FF0">
      <w:pPr>
        <w:ind w:right="-24"/>
        <w:jc w:val="both"/>
        <w:rPr>
          <w:rFonts w:ascii="Helvetica" w:hAnsi="Helvetica"/>
          <w:b/>
          <w:bCs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 xml:space="preserve">Our solution activates this electric back-up only if really needed, and during the cheapest hours. Using AI and weather forecast, we anticipate both user's consumptions habits and up-coming solar production, which allow to decrease by </w:t>
      </w:r>
      <w:r w:rsidRPr="00671744">
        <w:rPr>
          <w:rFonts w:ascii="Helvetica" w:hAnsi="Helvetica"/>
          <w:b/>
          <w:bCs/>
          <w:color w:val="000000"/>
          <w:sz w:val="20"/>
          <w:szCs w:val="20"/>
          <w:u w:val="single"/>
          <w:lang w:val="en-US"/>
        </w:rPr>
        <w:t>an additional</w:t>
      </w:r>
      <w:r w:rsidR="003C5D87" w:rsidRPr="00671744">
        <w:rPr>
          <w:rFonts w:ascii="Helvetica" w:hAnsi="Helvetica"/>
          <w:b/>
          <w:bCs/>
          <w:color w:val="000000"/>
          <w:sz w:val="20"/>
          <w:szCs w:val="20"/>
          <w:u w:val="single"/>
          <w:lang w:val="en-US"/>
        </w:rPr>
        <w:t>*</w:t>
      </w:r>
      <w:r w:rsidRPr="00671744">
        <w:rPr>
          <w:rFonts w:ascii="Helvetica" w:hAnsi="Helvetica"/>
          <w:b/>
          <w:bCs/>
          <w:color w:val="000000"/>
          <w:sz w:val="20"/>
          <w:szCs w:val="20"/>
          <w:u w:val="single"/>
          <w:lang w:val="en-US"/>
        </w:rPr>
        <w:t xml:space="preserve"> 30%</w:t>
      </w:r>
      <w:r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 xml:space="preserve"> the need of purchased electricity, while ensuring the same level of comfort. </w:t>
      </w:r>
    </w:p>
    <w:p w14:paraId="3D448927" w14:textId="7DDB40F0" w:rsidR="004F665C" w:rsidRPr="00A62FF0" w:rsidRDefault="00EA2E64" w:rsidP="00A62FF0">
      <w:pPr>
        <w:ind w:right="-24"/>
        <w:jc w:val="both"/>
        <w:rPr>
          <w:rFonts w:ascii="Helvetica" w:hAnsi="Helvetica"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06B828BF" wp14:editId="7EF30CB5">
            <wp:simplePos x="0" y="0"/>
            <wp:positionH relativeFrom="column">
              <wp:posOffset>4754245</wp:posOffset>
            </wp:positionH>
            <wp:positionV relativeFrom="paragraph">
              <wp:posOffset>395605</wp:posOffset>
            </wp:positionV>
            <wp:extent cx="2348865" cy="2824480"/>
            <wp:effectExtent l="0" t="0" r="0" b="0"/>
            <wp:wrapThrough wrapText="bothSides">
              <wp:wrapPolygon edited="0">
                <wp:start x="6073" y="4468"/>
                <wp:lineTo x="3153" y="5245"/>
                <wp:lineTo x="1869" y="5730"/>
                <wp:lineTo x="1869" y="6216"/>
                <wp:lineTo x="5839" y="13986"/>
                <wp:lineTo x="5839" y="14763"/>
                <wp:lineTo x="7474" y="15540"/>
                <wp:lineTo x="8993" y="15831"/>
                <wp:lineTo x="11328" y="17094"/>
                <wp:lineTo x="11796" y="17094"/>
                <wp:lineTo x="12964" y="17579"/>
                <wp:lineTo x="13080" y="17773"/>
                <wp:lineTo x="14015" y="17773"/>
                <wp:lineTo x="14131" y="17579"/>
                <wp:lineTo x="14832" y="17094"/>
                <wp:lineTo x="19153" y="8838"/>
                <wp:lineTo x="18920" y="8158"/>
                <wp:lineTo x="18219" y="7770"/>
                <wp:lineTo x="18336" y="7090"/>
                <wp:lineTo x="14365" y="6507"/>
                <wp:lineTo x="8175" y="6022"/>
                <wp:lineTo x="7241" y="4856"/>
                <wp:lineTo x="6891" y="4468"/>
                <wp:lineTo x="6073" y="4468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5" r="19026"/>
                    <a:stretch/>
                  </pic:blipFill>
                  <pic:spPr bwMode="auto">
                    <a:xfrm>
                      <a:off x="0" y="0"/>
                      <a:ext cx="23488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D58" w:rsidRPr="00A62FF0">
        <w:rPr>
          <w:rFonts w:ascii="Helvetica" w:hAnsi="Helvetica"/>
          <w:color w:val="000000"/>
          <w:sz w:val="20"/>
          <w:szCs w:val="20"/>
          <w:lang w:val="en-US"/>
        </w:rPr>
        <w:t>Should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</w:t>
      </w:r>
      <w:r w:rsidR="00EF6D58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solar production be inconsistent with actual weather conditions, a failure is directly notified to the user, 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which allows to call for repair and secures </w:t>
      </w:r>
      <w:r w:rsidR="00EF6D58" w:rsidRPr="00A62FF0">
        <w:rPr>
          <w:rFonts w:ascii="Helvetica" w:hAnsi="Helvetica"/>
          <w:color w:val="000000"/>
          <w:sz w:val="20"/>
          <w:szCs w:val="20"/>
          <w:lang w:val="en-US"/>
        </w:rPr>
        <w:t>the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 </w:t>
      </w:r>
      <w:r w:rsidR="004F665C"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>return on investment</w:t>
      </w:r>
      <w:r w:rsidR="00A41638" w:rsidRPr="00A41638">
        <w:rPr>
          <w:rFonts w:ascii="Helvetica" w:hAnsi="Helvetica"/>
          <w:b/>
          <w:bCs/>
          <w:color w:val="000000"/>
          <w:sz w:val="20"/>
          <w:szCs w:val="20"/>
          <w:lang w:val="en-US"/>
        </w:rPr>
        <w:t xml:space="preserve">, reduced by 2 </w:t>
      </w:r>
      <w:proofErr w:type="gramStart"/>
      <w:r w:rsidR="00A41638" w:rsidRPr="00A41638">
        <w:rPr>
          <w:rFonts w:ascii="Helvetica" w:hAnsi="Helvetica"/>
          <w:b/>
          <w:bCs/>
          <w:color w:val="000000"/>
          <w:sz w:val="20"/>
          <w:szCs w:val="20"/>
          <w:lang w:val="en-US"/>
        </w:rPr>
        <w:t>years</w:t>
      </w:r>
      <w:r w:rsidR="00A41638">
        <w:rPr>
          <w:rFonts w:ascii="Helvetica" w:hAnsi="Helvetica"/>
          <w:color w:val="000000"/>
          <w:sz w:val="20"/>
          <w:szCs w:val="20"/>
          <w:lang w:val="en-US"/>
        </w:rPr>
        <w:t xml:space="preserve"> !</w:t>
      </w:r>
      <w:proofErr w:type="gramEnd"/>
    </w:p>
    <w:p w14:paraId="399C4E2C" w14:textId="4648167F" w:rsidR="00770B70" w:rsidRPr="00A62FF0" w:rsidRDefault="00136AF2" w:rsidP="00A62FF0">
      <w:pPr>
        <w:ind w:right="-24"/>
        <w:jc w:val="both"/>
        <w:rPr>
          <w:rFonts w:ascii="Helvetica" w:hAnsi="Helvetica"/>
          <w:color w:val="000000"/>
          <w:sz w:val="20"/>
          <w:szCs w:val="20"/>
          <w:lang w:val="en-US"/>
        </w:rPr>
      </w:pPr>
      <w:r w:rsidRPr="00A62FF0">
        <w:rPr>
          <w:rFonts w:ascii="Helvetica" w:hAnsi="Helvetica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5DE45" wp14:editId="1CFB4925">
                <wp:simplePos x="0" y="0"/>
                <wp:positionH relativeFrom="column">
                  <wp:posOffset>-43808</wp:posOffset>
                </wp:positionH>
                <wp:positionV relativeFrom="paragraph">
                  <wp:posOffset>416646</wp:posOffset>
                </wp:positionV>
                <wp:extent cx="2921000" cy="2369991"/>
                <wp:effectExtent l="12700" t="12700" r="12700" b="1778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369991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3E998" w14:textId="02B774B9" w:rsidR="00976C23" w:rsidRPr="00A62FF0" w:rsidRDefault="00976C23" w:rsidP="00976C23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62FF0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E400CB" wp14:editId="73797008">
                                  <wp:extent cx="2325809" cy="12192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5486" cy="1224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B814A0" w14:textId="211C4E78" w:rsidR="00976C23" w:rsidRPr="00A62FF0" w:rsidRDefault="00976C23" w:rsidP="00976C23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  <w:r w:rsidRPr="00A62F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We address the whole market of solar water heaters and hybrid panels (</w:t>
                            </w:r>
                            <w:r w:rsidR="000D7301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  <w:r w:rsidRPr="00A62F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D7301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billion </w:t>
                            </w:r>
                            <w:r w:rsidR="00311626" w:rsidRPr="00A62F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$/year)</w:t>
                            </w:r>
                            <w:r w:rsidRPr="00A62F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and we look for </w:t>
                            </w:r>
                            <w:r w:rsidRPr="00A62FF0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solar product manufacturers </w:t>
                            </w:r>
                            <w:r w:rsidRPr="00A62F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  <w:r w:rsidRPr="00A62FF0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retailers</w:t>
                            </w:r>
                            <w:r w:rsidRPr="00A62FF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who want to enhance the attractivity of their solution with the Meteoptim solar controller.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5DE45" id="_x0000_t202" coordsize="21600,21600" o:spt="202" path="m,l,21600r21600,l21600,xe">
                <v:stroke joinstyle="miter"/>
                <v:path gradientshapeok="t" o:connecttype="rect"/>
              </v:shapetype>
              <v:shape id="Zone de texte 61" o:spid="_x0000_s1026" type="#_x0000_t202" style="position:absolute;left:0;text-align:left;margin-left:-3.45pt;margin-top:32.8pt;width:230pt;height:18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" filled="f" strokeweight="2pt">
                <v:stroke linestyle="thinThin"/>
                <v:textbox>
                  <w:txbxContent>
                    <w:p w14:paraId="12E3E998" w14:textId="02B774B9" w:rsidR="00976C23" w:rsidRPr="00A62FF0" w:rsidRDefault="00976C23" w:rsidP="00976C23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A62FF0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EE400CB" wp14:editId="73797008">
                            <wp:extent cx="2325809" cy="12192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486" cy="1224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B814A0" w14:textId="211C4E78" w:rsidR="00976C23" w:rsidRPr="00A62FF0" w:rsidRDefault="00976C23" w:rsidP="00976C23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noFill/>
                          </w14:textFill>
                        </w:rPr>
                      </w:pPr>
                      <w:r w:rsidRPr="00A62F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>We address the whole market of solar water heaters and hybrid panels (</w:t>
                      </w:r>
                      <w:r w:rsidR="000D7301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>5</w:t>
                      </w:r>
                      <w:r w:rsidRPr="00A62F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D7301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billion </w:t>
                      </w:r>
                      <w:r w:rsidR="00311626" w:rsidRPr="00A62F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>$/year)</w:t>
                      </w:r>
                      <w:r w:rsidRPr="00A62F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and we look for </w:t>
                      </w:r>
                      <w:r w:rsidRPr="00A62FF0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solar product manufacturers </w:t>
                      </w:r>
                      <w:r w:rsidRPr="00A62F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>&amp;</w:t>
                      </w:r>
                      <w:r w:rsidRPr="00A62FF0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retailers</w:t>
                      </w:r>
                      <w:r w:rsidRPr="00A62FF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who want to enhance the attractivity of their solution with the Meteoptim solar controller.</w:t>
                      </w:r>
                    </w:p>
                  </w:txbxContent>
                </v:textbox>
              </v:shape>
            </w:pict>
          </mc:Fallback>
        </mc:AlternateConten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Our connected box is </w:t>
      </w:r>
      <w:r w:rsidR="004F665C"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>self-learning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, </w:t>
      </w:r>
      <w:r w:rsidR="004F665C" w:rsidRPr="00A62FF0">
        <w:rPr>
          <w:rFonts w:ascii="Helvetica" w:hAnsi="Helvetica"/>
          <w:b/>
          <w:bCs/>
          <w:color w:val="000000"/>
          <w:sz w:val="20"/>
          <w:szCs w:val="20"/>
          <w:lang w:val="en-US"/>
        </w:rPr>
        <w:t>system agnostic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 xml:space="preserve">, and goes with a Mobile App, to configure and follow the performance of </w:t>
      </w:r>
      <w:r w:rsidR="00EF6D58" w:rsidRPr="00A62FF0">
        <w:rPr>
          <w:rFonts w:ascii="Helvetica" w:hAnsi="Helvetica"/>
          <w:color w:val="000000"/>
          <w:sz w:val="20"/>
          <w:szCs w:val="20"/>
          <w:lang w:val="en-US"/>
        </w:rPr>
        <w:t>the solar</w:t>
      </w:r>
      <w:r w:rsidR="004F665C" w:rsidRPr="00A62FF0">
        <w:rPr>
          <w:rFonts w:ascii="Helvetica" w:hAnsi="Helvetica"/>
          <w:color w:val="000000"/>
          <w:sz w:val="20"/>
          <w:szCs w:val="20"/>
          <w:lang w:val="en-US"/>
        </w:rPr>
        <w:t>.</w:t>
      </w:r>
    </w:p>
    <w:p w14:paraId="6603E12D" w14:textId="2B757966" w:rsidR="006E085E" w:rsidRDefault="00493209" w:rsidP="00136AF2">
      <w:pPr>
        <w:ind w:left="4820" w:right="-24"/>
        <w:jc w:val="both"/>
        <w:rPr>
          <w:rFonts w:ascii="Helvetica" w:eastAsia="Times New Roman" w:hAnsi="Helvetica" w:cs="Calibri Light"/>
          <w:b/>
          <w:bCs/>
          <w:color w:val="2E74B5" w:themeColor="accent5" w:themeShade="BF"/>
          <w:sz w:val="18"/>
          <w:szCs w:val="18"/>
          <w:lang w:val="en-US"/>
        </w:rPr>
      </w:pPr>
      <w:r w:rsidRPr="00A62FF0">
        <w:rPr>
          <w:rFonts w:ascii="Helvetica" w:hAnsi="Helvetica"/>
          <w:noProof/>
          <w:color w:val="000000"/>
          <w:sz w:val="20"/>
          <w:szCs w:val="20"/>
          <w:lang w:val="en-US"/>
        </w:rPr>
        <w:drawing>
          <wp:inline distT="0" distB="0" distL="0" distR="0" wp14:anchorId="6668AC77" wp14:editId="4DB9626B">
            <wp:extent cx="1663700" cy="209471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78921" cy="211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047A" w14:textId="5693C6BE" w:rsidR="00AD2B3A" w:rsidRPr="000B78DC" w:rsidRDefault="00EA2E64" w:rsidP="00AD2B3A">
      <w:pPr>
        <w:jc w:val="both"/>
        <w:rPr>
          <w:rFonts w:ascii="Helvetica" w:eastAsia="Times New Roman" w:hAnsi="Helvetica" w:cs="Calibri Light"/>
          <w:b/>
          <w:bCs/>
          <w:color w:val="2E74B5" w:themeColor="accent5" w:themeShade="BF"/>
          <w:sz w:val="18"/>
          <w:szCs w:val="18"/>
          <w:lang w:val="en-US"/>
        </w:rPr>
      </w:pPr>
      <w:r w:rsidRPr="00F530D4">
        <w:rPr>
          <w:rFonts w:ascii="Helvetica" w:hAnsi="Helvetica"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72576" behindDoc="0" locked="0" layoutInCell="1" allowOverlap="1" wp14:anchorId="6320F8DF" wp14:editId="120525F1">
            <wp:simplePos x="0" y="0"/>
            <wp:positionH relativeFrom="column">
              <wp:posOffset>5954395</wp:posOffset>
            </wp:positionH>
            <wp:positionV relativeFrom="paragraph">
              <wp:posOffset>145415</wp:posOffset>
            </wp:positionV>
            <wp:extent cx="557530" cy="107632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9E0">
        <w:rPr>
          <w:rFonts w:ascii="Helvetica" w:hAnsi="Helvetica"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1A6896B2" wp14:editId="42104720">
            <wp:simplePos x="0" y="0"/>
            <wp:positionH relativeFrom="column">
              <wp:posOffset>-635</wp:posOffset>
            </wp:positionH>
            <wp:positionV relativeFrom="paragraph">
              <wp:posOffset>247015</wp:posOffset>
            </wp:positionV>
            <wp:extent cx="748665" cy="748665"/>
            <wp:effectExtent l="0" t="0" r="635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FCB">
        <w:rPr>
          <w:rFonts w:ascii="Helvetica" w:hAnsi="Helvetica"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69504" behindDoc="0" locked="0" layoutInCell="1" allowOverlap="1" wp14:anchorId="26A6A4C7" wp14:editId="12F87A44">
            <wp:simplePos x="0" y="0"/>
            <wp:positionH relativeFrom="column">
              <wp:posOffset>2538095</wp:posOffset>
            </wp:positionH>
            <wp:positionV relativeFrom="paragraph">
              <wp:posOffset>246380</wp:posOffset>
            </wp:positionV>
            <wp:extent cx="748800" cy="748800"/>
            <wp:effectExtent l="0" t="0" r="635" b="635"/>
            <wp:wrapSquare wrapText="bothSides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BD7A" w14:textId="6EA3AC4F" w:rsidR="007E36BC" w:rsidRPr="00317FCF" w:rsidRDefault="007E36BC" w:rsidP="00AD2B3A">
      <w:pPr>
        <w:ind w:right="-426"/>
        <w:jc w:val="both"/>
        <w:rPr>
          <w:rFonts w:ascii="Helvetica" w:eastAsia="Times New Roman" w:hAnsi="Helvetica" w:cs="Calibri Light"/>
          <w:color w:val="2E74B5" w:themeColor="accent5" w:themeShade="BF"/>
          <w:sz w:val="16"/>
          <w:szCs w:val="16"/>
          <w:lang w:val="en-US"/>
        </w:rPr>
        <w:sectPr w:rsidR="007E36BC" w:rsidRPr="00317FCF" w:rsidSect="00D800CA">
          <w:type w:val="continuous"/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14:paraId="1C980E63" w14:textId="77777777" w:rsidR="00EA2E64" w:rsidRDefault="00EA2E64" w:rsidP="00EA2E64">
      <w:pPr>
        <w:spacing w:after="0"/>
        <w:ind w:right="-426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</w:p>
    <w:p w14:paraId="266079A2" w14:textId="2CFA6240" w:rsidR="00092DB0" w:rsidRPr="00AA1528" w:rsidRDefault="000B78DC" w:rsidP="00AD2B3A">
      <w:pPr>
        <w:ind w:right="-426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Gaétan MONARI</w:t>
      </w:r>
    </w:p>
    <w:p w14:paraId="2E37BEB5" w14:textId="1C325A00" w:rsidR="000B78DC" w:rsidRPr="00AA1528" w:rsidRDefault="000B78DC" w:rsidP="00AD2B3A">
      <w:pPr>
        <w:spacing w:after="0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C</w:t>
      </w:r>
      <w:r w:rsid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E</w:t>
      </w:r>
      <w:r w:rsid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O</w:t>
      </w:r>
    </w:p>
    <w:p w14:paraId="5621A28B" w14:textId="533A204F" w:rsidR="000B78DC" w:rsidRPr="00AA1528" w:rsidRDefault="000B78DC" w:rsidP="00AD2B3A">
      <w:pPr>
        <w:spacing w:after="0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(+33) 6 30 61 86 75</w:t>
      </w:r>
    </w:p>
    <w:p w14:paraId="36A8701F" w14:textId="50C7C1C6" w:rsidR="00EA2E64" w:rsidRDefault="000B78DC" w:rsidP="00EA2E64">
      <w:pPr>
        <w:spacing w:after="0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gaetan.monari@meteoptim.fr</w:t>
      </w:r>
    </w:p>
    <w:p w14:paraId="5EF0A1B6" w14:textId="0BF8F36C" w:rsidR="00EA2E64" w:rsidRPr="00EA2E64" w:rsidRDefault="00EA2E64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3"/>
          <w:szCs w:val="13"/>
        </w:rPr>
      </w:pPr>
      <w:r w:rsidRPr="00882287">
        <w:rPr>
          <w:rFonts w:ascii="Helvetica" w:eastAsia="Times New Roman" w:hAnsi="Helvetica" w:cs="Calibri Light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344FAAE1" wp14:editId="1DCEBD61">
            <wp:simplePos x="0" y="0"/>
            <wp:positionH relativeFrom="column">
              <wp:posOffset>837565</wp:posOffset>
            </wp:positionH>
            <wp:positionV relativeFrom="paragraph">
              <wp:posOffset>69850</wp:posOffset>
            </wp:positionV>
            <wp:extent cx="183515" cy="151130"/>
            <wp:effectExtent l="0" t="0" r="0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eastAsia="Times New Roman" w:hAnsi="Helvetica" w:cs="Calibri Light"/>
          <w:noProof/>
          <w:color w:val="2E74B5" w:themeColor="accent5" w:themeShade="BF"/>
          <w:sz w:val="16"/>
          <w:szCs w:val="16"/>
          <w:lang w:val="en-US"/>
        </w:rPr>
        <w:drawing>
          <wp:anchor distT="0" distB="0" distL="114300" distR="114300" simplePos="0" relativeHeight="251673600" behindDoc="0" locked="0" layoutInCell="1" allowOverlap="1" wp14:anchorId="747B0393" wp14:editId="71E5F401">
            <wp:simplePos x="0" y="0"/>
            <wp:positionH relativeFrom="column">
              <wp:posOffset>1172845</wp:posOffset>
            </wp:positionH>
            <wp:positionV relativeFrom="paragraph">
              <wp:posOffset>79375</wp:posOffset>
            </wp:positionV>
            <wp:extent cx="175895" cy="175895"/>
            <wp:effectExtent l="0" t="0" r="1905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B938B" w14:textId="04138426" w:rsidR="00A41638" w:rsidRDefault="00EA2E64" w:rsidP="00A41638">
      <w:pPr>
        <w:spacing w:after="0"/>
        <w:ind w:right="-426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41638">
        <w:rPr>
          <w:rFonts w:ascii="Helvetica" w:eastAsia="Times New Roman" w:hAnsi="Helvetica" w:cs="Calibri Light"/>
          <w:color w:val="000000" w:themeColor="text1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12F04F9E" wp14:editId="6A477671">
            <wp:simplePos x="0" y="0"/>
            <wp:positionH relativeFrom="column">
              <wp:posOffset>1486535</wp:posOffset>
            </wp:positionH>
            <wp:positionV relativeFrom="paragraph">
              <wp:posOffset>24765</wp:posOffset>
            </wp:positionV>
            <wp:extent cx="736600" cy="7366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4A0B8" w14:textId="0F668C0C" w:rsidR="000B78DC" w:rsidRPr="00AA1528" w:rsidRDefault="00A41638" w:rsidP="00EA2E64">
      <w:pPr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>
        <w:rPr>
          <w:rFonts w:ascii="Helvetica" w:eastAsia="Times New Roman" w:hAnsi="Helvetica" w:cs="Calibri Light"/>
          <w:color w:val="000000" w:themeColor="text1"/>
          <w:sz w:val="16"/>
          <w:szCs w:val="16"/>
        </w:rPr>
        <w:t>D</w:t>
      </w:r>
      <w:r w:rsidR="000B78DC"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amien BONNET</w:t>
      </w:r>
    </w:p>
    <w:p w14:paraId="7B27912E" w14:textId="049817BF" w:rsidR="000B78DC" w:rsidRPr="00AA1528" w:rsidRDefault="000B78DC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C</w:t>
      </w:r>
      <w:r w:rsid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T</w:t>
      </w:r>
      <w:r w:rsid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O</w:t>
      </w:r>
    </w:p>
    <w:p w14:paraId="2029510F" w14:textId="0D9A361F" w:rsidR="000B78DC" w:rsidRPr="00AA1528" w:rsidRDefault="000B78DC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(+33) 6 77 54 51 34</w:t>
      </w:r>
    </w:p>
    <w:p w14:paraId="79090799" w14:textId="26435ECA" w:rsidR="007E36BC" w:rsidRPr="00AA1528" w:rsidRDefault="007E36BC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AA1528">
        <w:rPr>
          <w:rFonts w:ascii="Helvetica" w:eastAsia="Times New Roman" w:hAnsi="Helvetica" w:cs="Calibri Light"/>
          <w:color w:val="000000" w:themeColor="text1"/>
          <w:sz w:val="16"/>
          <w:szCs w:val="16"/>
        </w:rPr>
        <w:t>damien.bonnet@meteoptim.fr</w:t>
      </w:r>
    </w:p>
    <w:p w14:paraId="4669EBE7" w14:textId="77777777" w:rsidR="007E36BC" w:rsidRPr="00AA1528" w:rsidRDefault="007E36BC" w:rsidP="00AD2B3A">
      <w:pPr>
        <w:jc w:val="both"/>
        <w:rPr>
          <w:rFonts w:ascii="Helvetica" w:eastAsia="Times New Roman" w:hAnsi="Helvetica" w:cs="Calibri Light"/>
          <w:b/>
          <w:bCs/>
          <w:color w:val="000000" w:themeColor="text1"/>
          <w:sz w:val="18"/>
          <w:szCs w:val="18"/>
        </w:rPr>
        <w:sectPr w:rsidR="007E36BC" w:rsidRPr="00AA1528" w:rsidSect="007E36BC">
          <w:type w:val="continuous"/>
          <w:pgSz w:w="11906" w:h="16838"/>
          <w:pgMar w:top="284" w:right="1417" w:bottom="284" w:left="1417" w:header="708" w:footer="708" w:gutter="0"/>
          <w:cols w:num="2" w:space="708"/>
          <w:docGrid w:linePitch="360"/>
        </w:sectPr>
      </w:pPr>
    </w:p>
    <w:p w14:paraId="4F5A15A3" w14:textId="66EB9ED2" w:rsidR="007E36BC" w:rsidRPr="00136AF2" w:rsidRDefault="00EA3C5C" w:rsidP="00EA2E64">
      <w:pPr>
        <w:spacing w:after="0"/>
        <w:ind w:left="-709"/>
        <w:jc w:val="both"/>
        <w:rPr>
          <w:rFonts w:ascii="Helvetica" w:eastAsia="Times New Roman" w:hAnsi="Helvetica" w:cs="Calibri Light"/>
          <w:b/>
          <w:bCs/>
          <w:color w:val="000000" w:themeColor="text1"/>
          <w:sz w:val="18"/>
          <w:szCs w:val="18"/>
        </w:rPr>
      </w:pPr>
      <w:r w:rsidRPr="009B3522">
        <w:rPr>
          <w:rFonts w:ascii="Helvetica" w:eastAsia="Times New Roman" w:hAnsi="Helvetica" w:cs="Calibri Light"/>
          <w:b/>
          <w:bCs/>
          <w:i/>
          <w:iCs/>
          <w:color w:val="000000" w:themeColor="text1"/>
          <w:sz w:val="18"/>
          <w:szCs w:val="18"/>
        </w:rPr>
        <w:t>www.meteoptim.com</w:t>
      </w:r>
    </w:p>
    <w:p w14:paraId="5B1B068E" w14:textId="208B5FF2" w:rsidR="00096D2E" w:rsidRPr="00493209" w:rsidRDefault="00493209" w:rsidP="00EA2E64">
      <w:pPr>
        <w:pStyle w:val="Pieddepage"/>
        <w:ind w:left="-709"/>
      </w:pPr>
      <w:r>
        <w:rPr>
          <w:rFonts w:ascii="Helvetica" w:eastAsia="Times New Roman" w:hAnsi="Helvetica" w:cs="Calibri Light"/>
          <w:b/>
          <w:bCs/>
          <w:noProof/>
          <w:color w:val="2E74B5" w:themeColor="accent5" w:themeShade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76488" wp14:editId="675B2898">
                <wp:simplePos x="0" y="0"/>
                <wp:positionH relativeFrom="column">
                  <wp:posOffset>4496435</wp:posOffset>
                </wp:positionH>
                <wp:positionV relativeFrom="paragraph">
                  <wp:posOffset>124460</wp:posOffset>
                </wp:positionV>
                <wp:extent cx="2587558" cy="223737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8" cy="22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7B13B" w14:textId="1BAA27DF" w:rsidR="00B6286D" w:rsidRPr="00B6286D" w:rsidRDefault="00B6286D">
                            <w:pPr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B6286D"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  <w:t xml:space="preserve">* </w:t>
                            </w:r>
                            <w:proofErr w:type="gramStart"/>
                            <w:r w:rsidRPr="00B6286D"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  <w:t>compared</w:t>
                            </w:r>
                            <w:proofErr w:type="gramEnd"/>
                            <w:r w:rsidRPr="00B6286D"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  <w:t xml:space="preserve"> to a standard solar controller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76488" id="Zone de texte 23" o:spid="_x0000_s1027" type="#_x0000_t202" style="position:absolute;left:0;text-align:left;margin-left:354.05pt;margin-top:9.8pt;width:203.75pt;height:1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" filled="f" stroked="f" strokeweight=".5pt">
                <v:textbox>
                  <w:txbxContent>
                    <w:p w14:paraId="5527B13B" w14:textId="1BAA27DF" w:rsidR="00B6286D" w:rsidRPr="00B6286D" w:rsidRDefault="00B6286D">
                      <w:pPr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  <w:lang w:val="en-US"/>
                        </w:rPr>
                      </w:pPr>
                      <w:r w:rsidRPr="00B6286D"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  <w:lang w:val="en-US"/>
                        </w:rPr>
                        <w:t xml:space="preserve">* </w:t>
                      </w:r>
                      <w:proofErr w:type="gramStart"/>
                      <w:r w:rsidRPr="00B6286D"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  <w:lang w:val="en-US"/>
                        </w:rPr>
                        <w:t>compared</w:t>
                      </w:r>
                      <w:proofErr w:type="gramEnd"/>
                      <w:r w:rsidRPr="00B6286D"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  <w:lang w:val="en-US"/>
                        </w:rPr>
                        <w:t xml:space="preserve"> to a standard solar controller</w:t>
                      </w:r>
                    </w:p>
                  </w:txbxContent>
                </v:textbox>
              </v:shape>
            </w:pict>
          </mc:Fallback>
        </mc:AlternateContent>
      </w:r>
      <w:r w:rsidR="00AD2B3A">
        <w:t>Pépinière #Cleantech - Technopôle de l’Arbois – 13100 Aix-en-Provence – FRANCE</w:t>
      </w:r>
    </w:p>
    <w:sectPr w:rsidR="00096D2E" w:rsidRPr="00493209" w:rsidSect="000B78DC">
      <w:type w:val="continuous"/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745D5"/>
    <w:multiLevelType w:val="hybridMultilevel"/>
    <w:tmpl w:val="7096AEB0"/>
    <w:lvl w:ilvl="0" w:tplc="3904B98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287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8CD"/>
    <w:rsid w:val="00011EF7"/>
    <w:rsid w:val="00056164"/>
    <w:rsid w:val="00092DB0"/>
    <w:rsid w:val="00096D2E"/>
    <w:rsid w:val="000B78DC"/>
    <w:rsid w:val="000C7A6A"/>
    <w:rsid w:val="000D7301"/>
    <w:rsid w:val="000E50EB"/>
    <w:rsid w:val="001070A6"/>
    <w:rsid w:val="00136AF2"/>
    <w:rsid w:val="00231B8F"/>
    <w:rsid w:val="002438DD"/>
    <w:rsid w:val="00252E6B"/>
    <w:rsid w:val="00311626"/>
    <w:rsid w:val="00317FCF"/>
    <w:rsid w:val="003C5D87"/>
    <w:rsid w:val="00406A58"/>
    <w:rsid w:val="00423FBF"/>
    <w:rsid w:val="00493209"/>
    <w:rsid w:val="004D7AA8"/>
    <w:rsid w:val="004F665C"/>
    <w:rsid w:val="00525358"/>
    <w:rsid w:val="00530EEC"/>
    <w:rsid w:val="00577A55"/>
    <w:rsid w:val="005A3C08"/>
    <w:rsid w:val="005E1797"/>
    <w:rsid w:val="005F2FCB"/>
    <w:rsid w:val="0061493A"/>
    <w:rsid w:val="00653E8B"/>
    <w:rsid w:val="00671744"/>
    <w:rsid w:val="006E085E"/>
    <w:rsid w:val="007216EF"/>
    <w:rsid w:val="00770B70"/>
    <w:rsid w:val="0077222A"/>
    <w:rsid w:val="00777587"/>
    <w:rsid w:val="007B0C54"/>
    <w:rsid w:val="007B444C"/>
    <w:rsid w:val="007E1154"/>
    <w:rsid w:val="007E36BC"/>
    <w:rsid w:val="00843A9B"/>
    <w:rsid w:val="00882287"/>
    <w:rsid w:val="008E4758"/>
    <w:rsid w:val="009233AF"/>
    <w:rsid w:val="00946AB0"/>
    <w:rsid w:val="00961D80"/>
    <w:rsid w:val="00962796"/>
    <w:rsid w:val="00976C23"/>
    <w:rsid w:val="0099087D"/>
    <w:rsid w:val="009B2D34"/>
    <w:rsid w:val="009B3522"/>
    <w:rsid w:val="00A41638"/>
    <w:rsid w:val="00A438CD"/>
    <w:rsid w:val="00A62FF0"/>
    <w:rsid w:val="00AA1528"/>
    <w:rsid w:val="00AD2B3A"/>
    <w:rsid w:val="00AD3456"/>
    <w:rsid w:val="00AF0DBA"/>
    <w:rsid w:val="00B07B4C"/>
    <w:rsid w:val="00B6286D"/>
    <w:rsid w:val="00BA4C0A"/>
    <w:rsid w:val="00BB02CC"/>
    <w:rsid w:val="00BF5E23"/>
    <w:rsid w:val="00C2790B"/>
    <w:rsid w:val="00C52B7E"/>
    <w:rsid w:val="00CB1DD1"/>
    <w:rsid w:val="00CF28A1"/>
    <w:rsid w:val="00D729E0"/>
    <w:rsid w:val="00D800CA"/>
    <w:rsid w:val="00DA454B"/>
    <w:rsid w:val="00DB5730"/>
    <w:rsid w:val="00DD3ABD"/>
    <w:rsid w:val="00E21424"/>
    <w:rsid w:val="00E41307"/>
    <w:rsid w:val="00E47EFD"/>
    <w:rsid w:val="00E65CDE"/>
    <w:rsid w:val="00E73768"/>
    <w:rsid w:val="00EA2E64"/>
    <w:rsid w:val="00EA3C5C"/>
    <w:rsid w:val="00EE00E2"/>
    <w:rsid w:val="00EF6D58"/>
    <w:rsid w:val="00F00283"/>
    <w:rsid w:val="00F530D4"/>
    <w:rsid w:val="00F64963"/>
    <w:rsid w:val="00F82EE8"/>
    <w:rsid w:val="00F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B23F5"/>
  <w15:chartTrackingRefBased/>
  <w15:docId w15:val="{A2B2F11A-9712-49B2-B200-00A455E3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8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38CD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rsid w:val="0077222A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character" w:customStyle="1" w:styleId="field-content">
    <w:name w:val="field-content"/>
    <w:basedOn w:val="Policepardfaut"/>
    <w:rsid w:val="00777587"/>
  </w:style>
  <w:style w:type="character" w:styleId="Lienhypertexte">
    <w:name w:val="Hyperlink"/>
    <w:basedOn w:val="Policepardfaut"/>
    <w:uiPriority w:val="99"/>
    <w:unhideWhenUsed/>
    <w:rsid w:val="0077758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77587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43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53E8B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6BC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AD2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2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7F39F5-C8C2-9A41-853B-2D355094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luc dorel</dc:creator>
  <cp:keywords/>
  <dc:description/>
  <cp:lastModifiedBy>Gaétan</cp:lastModifiedBy>
  <cp:revision>3</cp:revision>
  <cp:lastPrinted>2022-11-28T20:42:00Z</cp:lastPrinted>
  <dcterms:created xsi:type="dcterms:W3CDTF">2022-11-28T20:42:00Z</dcterms:created>
  <dcterms:modified xsi:type="dcterms:W3CDTF">2022-11-30T09:04:00Z</dcterms:modified>
</cp:coreProperties>
</file>